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21" w:rsidRPr="003615C3" w:rsidRDefault="00F55321" w:rsidP="003615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5C3">
        <w:rPr>
          <w:rFonts w:ascii="Times New Roman" w:hAnsi="Times New Roman" w:cs="Times New Roman"/>
          <w:b/>
          <w:sz w:val="24"/>
          <w:szCs w:val="24"/>
        </w:rPr>
        <w:t>Права беременных на работе — права и обязанности беременной женщины на работе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Политика нашего государства в последнее время направлена на стимуляцию естественного роста населения. В связи с этим систематически внедряются новые социальные программы, поощряющие рождение детей в российских семьях.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Также немало льгот и положений включены в трудовое законодательство России, которые касаются льгот работающих женщин, ожидающих рождения малыша. Именно об этих привилегиях и пойдет речь далее.</w:t>
      </w:r>
    </w:p>
    <w:p w:rsidR="00F55321" w:rsidRPr="003615C3" w:rsidRDefault="00F55321" w:rsidP="003615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321" w:rsidRPr="003615C3" w:rsidRDefault="00F55321" w:rsidP="003615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5C3">
        <w:rPr>
          <w:rFonts w:ascii="Times New Roman" w:hAnsi="Times New Roman" w:cs="Times New Roman"/>
          <w:b/>
          <w:sz w:val="24"/>
          <w:szCs w:val="24"/>
        </w:rPr>
        <w:t>Права беременной женщины на работе по Трудовому Кодексу 2017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Кодекс труда РФ определяет в 2017 году целый ряд льгот будущей мамы на производстве, среди которых: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перевод на более легкие условия труда;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не допущение поднимать тяжести свыше 2,5 кг, в отдельных случаях – 1, 25 кг;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запрет привлекать к ночной смене, а также к труду в выходные и «красные» дни календаря;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обеспечение необходимых дополнительных перерывов в смене;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запрет увольнять и сокращать женщину в положении (исключением является только полная ликвидация предприятия);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своевременный выход в отпуск по рождению ребенка и ухода за ним;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возможность получения денежной компенсации по беременности и родам от производства.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5321" w:rsidRPr="003615C3" w:rsidRDefault="00F55321" w:rsidP="003615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5C3">
        <w:rPr>
          <w:rFonts w:ascii="Times New Roman" w:hAnsi="Times New Roman" w:cs="Times New Roman"/>
          <w:b/>
          <w:sz w:val="24"/>
          <w:szCs w:val="24"/>
        </w:rPr>
        <w:t>Обязанности беременной женщины на работе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Помимо привилегий, будущие роженицы еще и имеют свои обязанности, согласно трудовому закону, от которых их никто не освобождал, среди которых: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своевременное уведомление руководства о предстоящем декрете (для этого необходимо предоставить в отдел кадров соответствующий документ с женской консультации);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соблюдение распорядка и устава организации (компании);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не допущение прогулов без уважительной причины;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уклонение от своих прямых трудовых обязанностей.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lastRenderedPageBreak/>
        <w:t>Имеет ли право беременная устроиться на работу?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Многих дам в положении интересует вопрос, имеют ли право отказать беременной женщине в приеме на работу? Нет, согласно статье № 64 закона о труд</w:t>
      </w:r>
      <w:proofErr w:type="gramStart"/>
      <w:r w:rsidRPr="003615C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615C3">
        <w:rPr>
          <w:rFonts w:ascii="Times New Roman" w:hAnsi="Times New Roman" w:cs="Times New Roman"/>
          <w:sz w:val="24"/>
          <w:szCs w:val="24"/>
        </w:rPr>
        <w:t>скачать закон можно по ссылке выше), работодатель не имеет права не принять сотрудницу на вакантную должность, если она находится в положении.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Если все же такое произошло, женщина вправе потребовать письменного обоснования отказа, после чего может отправляться в суд. Скорее всего, руководителя, нарушившего закон, не просто накажут административным взысканием, но и обяжут принять соискательницу на трудовое место, возместив ей моральный ущерб.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Имеет ли право беременная уходить с работы на прием к врачу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Женщина, у которой скоро появится малыш, может уходить со смены на прием к своему врачу, на регулярные консультации. Препятствовать посещению доктора, руководство компанией не имеет права.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Более того, согласно статье № 254 Т</w:t>
      </w:r>
      <w:proofErr w:type="gramStart"/>
      <w:r w:rsidRPr="003615C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3615C3">
        <w:rPr>
          <w:rFonts w:ascii="Times New Roman" w:hAnsi="Times New Roman" w:cs="Times New Roman"/>
          <w:sz w:val="24"/>
          <w:szCs w:val="24"/>
        </w:rPr>
        <w:t>скачать кодекс можно выше), дни планового диспансерного осмотра оплачиваются в полном объеме. В качестве доказательства даты посещения врача будущая мамочка должна принести руководителю соответствующую справку с поликлиники.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Имеют ли право перевести беременную на другое место работы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Может ли руководство перевести женщину, ожидающую ребенка, на другое место на производстве?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Да, такое возможно только в двух случаях: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с согласия самой сотрудницы;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если перевод осуществляется на легкий труд.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Если, к примеру, дама в положении была задействована на работе, сопряженной с поднятием тяжестей, то теперь ее должны перевести на такой труд, где она бы не поднимала вес свыше 2,5 кг, а в некоторых моментах – не более 1,25 кг.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lastRenderedPageBreak/>
        <w:t>В том случае, когда сотрудница проводит за компьютером более 3 часов за смену, ее должны обеспечить дополнительным временем для отдыха.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Имеют ли право беременную женщину уволить с работы?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Имеют ли право сократить беременную женщину с работы? Данной возможности у руководства предприятия, на котором трудится будущая мама, нет. Женщину в положении не имеют права ни уволить с места труда, ни сократить. Этот закон закреплен в статье 64 Т</w:t>
      </w:r>
      <w:proofErr w:type="gramStart"/>
      <w:r w:rsidRPr="003615C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3615C3">
        <w:rPr>
          <w:rFonts w:ascii="Times New Roman" w:hAnsi="Times New Roman" w:cs="Times New Roman"/>
          <w:sz w:val="24"/>
          <w:szCs w:val="24"/>
        </w:rPr>
        <w:t>скачать закон можно выше) России.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Единственное исключение составляет ситуация, когда предприятие (организация) полностью прекращает свое существование, как юридический субъект, что происходит во время его ликвидации. Но и в этом случае, сотруднице в положении должны выплатить компенсацию и обеспечить выходным пособием.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Нарушение прав на работе беременной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Любое ущемление прав беременных на работе может очень плачевно закончиться для работодателя, вплоть до уголовной ответственности.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К примеру, при нарушении статьи № 64 част 2 ТК РФ (отказ беременной в трудоустройстве) может привести к существенному штрафу либо исправительному труду.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Защита прав беременных на работе</w:t>
      </w:r>
    </w:p>
    <w:p w:rsidR="00F55321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59BD" w:rsidRPr="003615C3" w:rsidRDefault="00F55321" w:rsidP="003615C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15C3">
        <w:rPr>
          <w:rFonts w:ascii="Times New Roman" w:hAnsi="Times New Roman" w:cs="Times New Roman"/>
          <w:sz w:val="24"/>
          <w:szCs w:val="24"/>
        </w:rPr>
        <w:t>Для защиты интересов беременных на работе, ТК РФ (статьи под номером 254, 255, 259, 261 и прочие) категорически запрещает увольнение будущих мамочек, а также определяет целый ряд их привилегий, о которых было сказано выше.</w:t>
      </w:r>
      <w:bookmarkStart w:id="0" w:name="_GoBack"/>
      <w:bookmarkEnd w:id="0"/>
    </w:p>
    <w:sectPr w:rsidR="00C459BD" w:rsidRPr="003615C3" w:rsidSect="007D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6861"/>
    <w:rsid w:val="003615C3"/>
    <w:rsid w:val="00556861"/>
    <w:rsid w:val="007D2453"/>
    <w:rsid w:val="00C459BD"/>
    <w:rsid w:val="00F55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3971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Alex</cp:lastModifiedBy>
  <cp:revision>4</cp:revision>
  <dcterms:created xsi:type="dcterms:W3CDTF">2017-07-13T10:51:00Z</dcterms:created>
  <dcterms:modified xsi:type="dcterms:W3CDTF">2017-10-27T05:32:00Z</dcterms:modified>
</cp:coreProperties>
</file>